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1C" w:rsidRDefault="00BD781C">
      <w:pPr>
        <w:rPr>
          <w:rStyle w:val="Strong"/>
          <w:rFonts w:ascii="Calibri" w:hAnsi="Calibri" w:cs="Arial"/>
          <w:color w:val="000000"/>
        </w:rPr>
      </w:pPr>
      <w:r>
        <w:rPr>
          <w:rStyle w:val="Strong"/>
          <w:rFonts w:ascii="Calibri" w:hAnsi="Calibri" w:cs="Arial"/>
          <w:color w:val="000000"/>
        </w:rPr>
        <w:t>Meeting Notes 1-15-09</w:t>
      </w:r>
    </w:p>
    <w:p w:rsidR="00BC1CB7" w:rsidRDefault="00BD781C">
      <w:r>
        <w:rPr>
          <w:rStyle w:val="Strong"/>
          <w:rFonts w:ascii="Calibri" w:hAnsi="Calibri" w:cs="Arial"/>
          <w:color w:val="000000"/>
        </w:rPr>
        <w:t xml:space="preserve">Speakers 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 xml:space="preserve">Paula </w:t>
      </w:r>
      <w:proofErr w:type="spellStart"/>
      <w:r>
        <w:rPr>
          <w:rFonts w:ascii="Calibri" w:hAnsi="Calibri" w:cs="Arial"/>
          <w:color w:val="000000"/>
        </w:rPr>
        <w:t>Mirk</w:t>
      </w:r>
      <w:proofErr w:type="spellEnd"/>
      <w:r>
        <w:rPr>
          <w:rFonts w:ascii="Calibri" w:hAnsi="Calibri" w:cs="Arial"/>
          <w:color w:val="000000"/>
        </w:rPr>
        <w:t xml:space="preserve"> – globalization, ethical and philosophical </w:t>
      </w:r>
      <w:r>
        <w:rPr>
          <w:rFonts w:ascii="Arial" w:hAnsi="Arial" w:cs="Arial"/>
          <w:color w:val="000000"/>
        </w:rP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 </w:t>
      </w:r>
      <w:r>
        <w:rPr>
          <w:rFonts w:ascii="Calibri" w:hAnsi="Calibri" w:cs="Arial"/>
          <w:color w:val="000000"/>
        </w:rPr>
        <w:t>Scheduled for Thursday Oct. 29 - one talk for school and Think Tank participants - during Z period?</w:t>
      </w:r>
      <w:r>
        <w:rPr>
          <w:rFonts w:ascii="Arial" w:hAnsi="Arial" w:cs="Arial"/>
          <w:color w:val="000000"/>
        </w:rP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 </w:t>
      </w:r>
      <w:r>
        <w:rPr>
          <w:rFonts w:ascii="Calibri" w:hAnsi="Calibri" w:cs="Arial"/>
          <w:color w:val="000000"/>
        </w:rPr>
        <w:t xml:space="preserve">Speak </w:t>
      </w:r>
      <w:r>
        <w:rPr>
          <w:rFonts w:ascii="Calibri" w:hAnsi="Calibri" w:cs="Arial"/>
          <w:color w:val="000000"/>
          <w:u w:val="single"/>
        </w:rPr>
        <w:t>after</w:t>
      </w:r>
      <w:r>
        <w:rPr>
          <w:rFonts w:ascii="Calibri" w:hAnsi="Calibri" w:cs="Arial"/>
          <w:color w:val="000000"/>
        </w:rPr>
        <w:t xml:space="preserve"> first small group break out session (What is Global Education?)</w:t>
      </w:r>
      <w:r>
        <w:rPr>
          <w:rFonts w:ascii="Arial" w:hAnsi="Arial" w:cs="Arial"/>
          <w:color w:val="000000"/>
        </w:rP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 </w:t>
      </w:r>
      <w:r>
        <w:rPr>
          <w:rFonts w:ascii="Calibri" w:hAnsi="Calibri" w:cs="Arial"/>
          <w:color w:val="000000"/>
        </w:rPr>
        <w:t>Use chapel time and activity?</w:t>
      </w:r>
      <w:r>
        <w:rPr>
          <w:rFonts w:ascii="Arial" w:hAnsi="Arial" w:cs="Arial"/>
          <w:color w:val="000000"/>
        </w:rP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 </w:t>
      </w:r>
      <w:r>
        <w:rPr>
          <w:rFonts w:ascii="Calibri" w:hAnsi="Calibri" w:cs="Arial"/>
          <w:color w:val="000000"/>
        </w:rPr>
        <w:t>Could she talk to student body first, take a break and let girls go to Robin Hood, then she can talk to Think Tank participants further.</w:t>
      </w:r>
      <w:r>
        <w:rPr>
          <w:rFonts w:ascii="Arial" w:hAnsi="Arial" w:cs="Arial"/>
          <w:color w:val="000000"/>
        </w:rP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 </w:t>
      </w:r>
      <w:r>
        <w:rPr>
          <w:rFonts w:ascii="Calibri" w:hAnsi="Calibri" w:cs="Arial"/>
          <w:color w:val="000000"/>
        </w:rPr>
        <w:t>Invite the Michaels to this? (</w:t>
      </w:r>
      <w:proofErr w:type="gramStart"/>
      <w:r>
        <w:rPr>
          <w:rFonts w:ascii="Calibri" w:hAnsi="Calibri" w:cs="Arial"/>
          <w:color w:val="000000"/>
        </w:rPr>
        <w:t>yes</w:t>
      </w:r>
      <w:proofErr w:type="gramEnd"/>
      <w:r>
        <w:rPr>
          <w:rFonts w:ascii="Calibri" w:hAnsi="Calibri" w:cs="Arial"/>
          <w:color w:val="000000"/>
        </w:rPr>
        <w:t>, Maria will)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 xml:space="preserve">Al Gore? Looks possible - in </w:t>
      </w:r>
      <w:proofErr w:type="spellStart"/>
      <w:r>
        <w:rPr>
          <w:rFonts w:ascii="Calibri" w:hAnsi="Calibri" w:cs="Arial"/>
          <w:color w:val="000000"/>
        </w:rPr>
        <w:t>Frierson</w:t>
      </w:r>
      <w:proofErr w:type="spellEnd"/>
      <w:r>
        <w:rPr>
          <w:rFonts w:ascii="Calibri" w:hAnsi="Calibri" w:cs="Arial"/>
          <w:color w:val="000000"/>
        </w:rPr>
        <w:t xml:space="preserve"> for an evening talk? Or at Tivoli (GPS co-sponsor</w:t>
      </w:r>
      <w:proofErr w:type="gramStart"/>
      <w:r>
        <w:rPr>
          <w:rFonts w:ascii="Calibri" w:hAnsi="Calibri" w:cs="Arial"/>
          <w:color w:val="000000"/>
        </w:rPr>
        <w:t>)</w:t>
      </w:r>
      <w:proofErr w:type="gramEnd"/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 xml:space="preserve">Howard Baker – (ambassador to Japan) 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>Bill Brock – could probably come (Meg Brock contact)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 xml:space="preserve">Greg </w:t>
      </w:r>
      <w:proofErr w:type="spellStart"/>
      <w:r>
        <w:rPr>
          <w:rFonts w:ascii="Calibri" w:hAnsi="Calibri" w:cs="Arial"/>
          <w:color w:val="000000"/>
        </w:rPr>
        <w:t>Mortenson</w:t>
      </w:r>
      <w:proofErr w:type="spellEnd"/>
      <w:r>
        <w:rPr>
          <w:rFonts w:ascii="Calibri" w:hAnsi="Calibri" w:cs="Arial"/>
          <w:color w:val="000000"/>
        </w:rPr>
        <w:t xml:space="preserve"> – a long shot, but didn’t say NO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>Carol Killebrew working on grant (Margaret Hall grant) $ for speakers?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>Brock conference room (library) - computer area for participants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proofErr w:type="spellStart"/>
      <w:r>
        <w:rPr>
          <w:rStyle w:val="Strong"/>
          <w:rFonts w:ascii="Calibri" w:hAnsi="Calibri" w:cs="Arial"/>
          <w:color w:val="000000"/>
        </w:rPr>
        <w:t>Break out</w:t>
      </w:r>
      <w:proofErr w:type="spellEnd"/>
      <w:r>
        <w:rPr>
          <w:rStyle w:val="Strong"/>
          <w:rFonts w:ascii="Calibri" w:hAnsi="Calibri" w:cs="Arial"/>
          <w:color w:val="000000"/>
        </w:rPr>
        <w:t xml:space="preserve"> sessions </w:t>
      </w:r>
      <w:r>
        <w:rPr>
          <w:rFonts w:ascii="Arial" w:hAnsi="Arial" w:cs="Arial"/>
          <w:color w:val="000000"/>
        </w:rPr>
        <w:br/>
      </w:r>
      <w:proofErr w:type="gramStart"/>
      <w:r>
        <w:rPr>
          <w:rFonts w:ascii="Calibri" w:hAnsi="Calibri" w:cs="Arial"/>
          <w:color w:val="000000"/>
        </w:rPr>
        <w:t>What</w:t>
      </w:r>
      <w:proofErr w:type="gramEnd"/>
      <w:r>
        <w:rPr>
          <w:rFonts w:ascii="Calibri" w:hAnsi="Calibri" w:cs="Arial"/>
          <w:color w:val="000000"/>
        </w:rPr>
        <w:t xml:space="preserve"> is global education? What does it mean to be “globally aware”? First meeting, small groups, same topic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>Second break-out session - come up with sample topics for wiki discussion (David, Marty, Scott, Katye, Jill) Facilitators added to wiki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>Exchange of best practices from different schools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>Best practices in the classroom (interdisciplinary activities?)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>Best practices outside classroom (extra-curricular activities?)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>Do we want to provide questions for each group facilitator to use?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>*Waive registration fee for facilitators!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 xml:space="preserve">Making facilitators contact calls – guidelines on wiki 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 xml:space="preserve">Communicate with each other via wiki and </w:t>
      </w:r>
      <w:r>
        <w:rPr>
          <w:rFonts w:ascii="Calibri" w:hAnsi="Calibri" w:cs="Arial"/>
          <w:color w:val="000000"/>
          <w:u w:val="single"/>
        </w:rPr>
        <w:t>email through the wiki</w:t>
      </w:r>
      <w:r>
        <w:rPr>
          <w:rFonts w:ascii="Calibri" w:hAnsi="Calibri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>
        <w:rPr>
          <w:rFonts w:ascii="Calibri" w:hAnsi="Calibri" w:cs="Arial"/>
          <w:color w:val="000000"/>
        </w:rPr>
        <w:t xml:space="preserve">Need topics for </w:t>
      </w:r>
      <w:proofErr w:type="spellStart"/>
      <w:r>
        <w:rPr>
          <w:rFonts w:ascii="Calibri" w:hAnsi="Calibri" w:cs="Arial"/>
          <w:color w:val="000000"/>
        </w:rPr>
        <w:t>break out</w:t>
      </w:r>
      <w:proofErr w:type="spellEnd"/>
      <w:r>
        <w:rPr>
          <w:rFonts w:ascii="Calibri" w:hAnsi="Calibri" w:cs="Arial"/>
          <w:color w:val="000000"/>
        </w:rPr>
        <w:t xml:space="preserve"> sessions</w:t>
      </w:r>
    </w:p>
    <w:sectPr w:rsidR="00BC1CB7" w:rsidSect="00337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D781C"/>
    <w:rsid w:val="00337394"/>
    <w:rsid w:val="004F23B8"/>
    <w:rsid w:val="008F252A"/>
    <w:rsid w:val="00BD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78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> 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JPala</dc:creator>
  <cp:keywords/>
  <dc:description/>
  <cp:lastModifiedBy>JPala</cp:lastModifiedBy>
  <cp:revision>1</cp:revision>
  <dcterms:created xsi:type="dcterms:W3CDTF">2009-04-15T19:56:00Z</dcterms:created>
  <dcterms:modified xsi:type="dcterms:W3CDTF">2009-04-15T19:56:00Z</dcterms:modified>
</cp:coreProperties>
</file>